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B29C6" w14:textId="77777777" w:rsidR="001D31F9" w:rsidRPr="00BA1728" w:rsidRDefault="001D31F9" w:rsidP="000D1C85">
      <w:pPr>
        <w:rPr>
          <w:rFonts w:cs="Times New Roman"/>
          <w:sz w:val="22"/>
        </w:rPr>
      </w:pPr>
    </w:p>
    <w:p w14:paraId="5A1E23CD" w14:textId="235DDE82" w:rsidR="009B6DFB" w:rsidRDefault="000D1C85" w:rsidP="000D1C85">
      <w:pPr>
        <w:pStyle w:val="1BlueHeader"/>
      </w:pPr>
      <w:r>
        <w:t>Sample School Pick-up and Drop-off Policy</w:t>
      </w:r>
    </w:p>
    <w:p w14:paraId="632DE4E3" w14:textId="77777777" w:rsidR="000D1C85" w:rsidRPr="009B6DFB" w:rsidRDefault="000D1C85" w:rsidP="000D1C85">
      <w:pPr>
        <w:pStyle w:val="1BlueHeader"/>
      </w:pPr>
    </w:p>
    <w:p w14:paraId="3DCF8AEF" w14:textId="0B07D53F" w:rsidR="000D1C85" w:rsidRPr="000D1C85" w:rsidRDefault="000D1C85" w:rsidP="000D1C85">
      <w:pPr>
        <w:pStyle w:val="SKBodyText"/>
        <w:spacing w:after="0"/>
        <w:jc w:val="center"/>
        <w:rPr>
          <w:color w:val="FF0000"/>
        </w:rPr>
      </w:pPr>
      <w:r w:rsidRPr="000D1C85">
        <w:rPr>
          <w:color w:val="FF0000"/>
        </w:rPr>
        <w:t>Insert School Name Here</w:t>
      </w:r>
    </w:p>
    <w:p w14:paraId="5E11C8D7" w14:textId="77777777" w:rsidR="000D1C85" w:rsidRDefault="000D1C85" w:rsidP="000D1C85">
      <w:pPr>
        <w:pStyle w:val="SKBodyText"/>
        <w:spacing w:after="0"/>
      </w:pPr>
      <w:r>
        <w:t>Dear Parent/Guardian,</w:t>
      </w:r>
    </w:p>
    <w:p w14:paraId="79EBAB1C" w14:textId="77777777" w:rsidR="000D1C85" w:rsidRDefault="000D1C85" w:rsidP="000D1C85">
      <w:pPr>
        <w:pStyle w:val="SKBodyText"/>
        <w:spacing w:after="0"/>
      </w:pPr>
    </w:p>
    <w:p w14:paraId="62B6A7ED" w14:textId="32E7992A" w:rsidR="000D1C85" w:rsidRDefault="000D1C85" w:rsidP="000D1C85">
      <w:pPr>
        <w:pStyle w:val="SKBodyText"/>
        <w:spacing w:after="0"/>
      </w:pPr>
      <w:r>
        <w:t xml:space="preserve">Please be advised of the following policies for </w:t>
      </w:r>
      <w:r>
        <w:t>students and parents of</w:t>
      </w:r>
      <w:r>
        <w:t xml:space="preserve"> (</w:t>
      </w:r>
      <w:r w:rsidRPr="000D1C85">
        <w:rPr>
          <w:color w:val="FF0000"/>
        </w:rPr>
        <w:t xml:space="preserve">school </w:t>
      </w:r>
      <w:r w:rsidRPr="000D1C85">
        <w:rPr>
          <w:color w:val="FF0000"/>
        </w:rPr>
        <w:t>name here</w:t>
      </w:r>
      <w:r>
        <w:t>):</w:t>
      </w:r>
    </w:p>
    <w:p w14:paraId="44C0642E" w14:textId="77777777" w:rsidR="000D1C85" w:rsidRDefault="000D1C85" w:rsidP="000D1C85">
      <w:pPr>
        <w:pStyle w:val="SKBodyText"/>
        <w:spacing w:after="0"/>
      </w:pPr>
    </w:p>
    <w:p w14:paraId="1FA27D61" w14:textId="38280B36" w:rsidR="000D1C85" w:rsidRDefault="000D1C85" w:rsidP="000D1C85">
      <w:pPr>
        <w:pStyle w:val="SKBodyText"/>
        <w:spacing w:after="0"/>
      </w:pPr>
      <w:r>
        <w:t xml:space="preserve">1. </w:t>
      </w:r>
      <w:r>
        <w:t>Parents or caregivers of a child</w:t>
      </w:r>
      <w:r>
        <w:t xml:space="preserve"> shall use the _______________ for parking, loading, unloading</w:t>
      </w:r>
      <w:r>
        <w:t xml:space="preserve"> </w:t>
      </w:r>
      <w:r>
        <w:t>of children at all times. Parking on the ____________ is prohibited.</w:t>
      </w:r>
      <w:r>
        <w:t xml:space="preserve"> </w:t>
      </w:r>
      <w:r>
        <w:t>In the event you arrive and designated area is taken, please wait in</w:t>
      </w:r>
      <w:r>
        <w:t xml:space="preserve"> </w:t>
      </w:r>
      <w:r>
        <w:t>_________________until a space is available.</w:t>
      </w:r>
    </w:p>
    <w:p w14:paraId="452553B6" w14:textId="77777777" w:rsidR="000D1C85" w:rsidRDefault="000D1C85" w:rsidP="000D1C85">
      <w:pPr>
        <w:pStyle w:val="SKBodyText"/>
        <w:spacing w:after="0"/>
      </w:pPr>
    </w:p>
    <w:p w14:paraId="290A3919" w14:textId="7226CFBB" w:rsidR="000D1C85" w:rsidRDefault="000D1C85" w:rsidP="000D1C85">
      <w:pPr>
        <w:pStyle w:val="SKBodyText"/>
        <w:spacing w:after="0"/>
      </w:pPr>
      <w:r>
        <w:t xml:space="preserve">2. </w:t>
      </w:r>
      <w:r>
        <w:t>Parents or caregivers</w:t>
      </w:r>
      <w:r>
        <w:t xml:space="preserve"> shall drive safely an</w:t>
      </w:r>
      <w:r>
        <w:t>d follow all traffic regulation on (</w:t>
      </w:r>
      <w:r w:rsidRPr="000D1C85">
        <w:rPr>
          <w:color w:val="FF0000"/>
        </w:rPr>
        <w:t xml:space="preserve">name </w:t>
      </w:r>
      <w:r w:rsidRPr="000D1C85">
        <w:rPr>
          <w:color w:val="FF0000"/>
        </w:rPr>
        <w:t>of street</w:t>
      </w:r>
      <w:r>
        <w:t>) and the surrounding neighborhood, including but not</w:t>
      </w:r>
      <w:r>
        <w:t xml:space="preserve"> </w:t>
      </w:r>
      <w:r>
        <w:t>limited to, observing the posted (</w:t>
      </w:r>
      <w:r w:rsidRPr="000D1C85">
        <w:rPr>
          <w:color w:val="FF0000"/>
        </w:rPr>
        <w:t>speed limit</w:t>
      </w:r>
      <w:r>
        <w:t>) mph speed limit.</w:t>
      </w:r>
      <w:r>
        <w:t xml:space="preserve"> </w:t>
      </w:r>
      <w:r w:rsidRPr="000D1C85">
        <w:rPr>
          <w:color w:val="FF0000"/>
        </w:rPr>
        <w:t>(*note, speed limit should be 20 mph or less)</w:t>
      </w:r>
    </w:p>
    <w:p w14:paraId="38FEEE1D" w14:textId="77777777" w:rsidR="000D1C85" w:rsidRDefault="000D1C85" w:rsidP="000D1C85">
      <w:pPr>
        <w:pStyle w:val="SKBodyText"/>
        <w:spacing w:after="0"/>
      </w:pPr>
    </w:p>
    <w:p w14:paraId="7FC2F708" w14:textId="7C80226F" w:rsidR="000D1C85" w:rsidRDefault="000D1C85" w:rsidP="000D1C85">
      <w:pPr>
        <w:pStyle w:val="SKBodyText"/>
        <w:spacing w:after="0"/>
      </w:pPr>
      <w:r>
        <w:t xml:space="preserve">3. </w:t>
      </w:r>
      <w:r>
        <w:t>Parents and caregivers</w:t>
      </w:r>
      <w:r>
        <w:t xml:space="preserve"> shall be mindful of adjacent property owner</w:t>
      </w:r>
      <w:r>
        <w:t xml:space="preserve">’s safety concerns </w:t>
      </w:r>
      <w:r>
        <w:t>when driving to and from (</w:t>
      </w:r>
      <w:r w:rsidRPr="000D1C85">
        <w:rPr>
          <w:color w:val="FF0000"/>
        </w:rPr>
        <w:t xml:space="preserve">name of </w:t>
      </w:r>
      <w:r w:rsidRPr="000D1C85">
        <w:rPr>
          <w:color w:val="FF0000"/>
        </w:rPr>
        <w:t>school</w:t>
      </w:r>
      <w:r>
        <w:t>).</w:t>
      </w:r>
      <w:r>
        <w:t xml:space="preserve"> </w:t>
      </w:r>
      <w:r>
        <w:t>Clients shall be mindful of their noise level when entering and</w:t>
      </w:r>
      <w:r>
        <w:t xml:space="preserve"> </w:t>
      </w:r>
      <w:r>
        <w:t>exiting.</w:t>
      </w:r>
    </w:p>
    <w:p w14:paraId="7BE5E673" w14:textId="77777777" w:rsidR="000D1C85" w:rsidRDefault="000D1C85" w:rsidP="000D1C85">
      <w:pPr>
        <w:pStyle w:val="SKBodyText"/>
        <w:spacing w:after="0"/>
      </w:pPr>
    </w:p>
    <w:p w14:paraId="53E2241C" w14:textId="0C792BAA" w:rsidR="000D1C85" w:rsidRDefault="000D1C85" w:rsidP="000D1C85">
      <w:pPr>
        <w:pStyle w:val="SKBodyText"/>
        <w:spacing w:after="0"/>
      </w:pPr>
      <w:r>
        <w:t xml:space="preserve">4. </w:t>
      </w:r>
      <w:r>
        <w:t>Parents and caregivers</w:t>
      </w:r>
      <w:r>
        <w:t xml:space="preserve"> shall not make U-turns o</w:t>
      </w:r>
      <w:r>
        <w:t xml:space="preserve">r park in neighboring driveways </w:t>
      </w:r>
      <w:r>
        <w:t xml:space="preserve">nor make U-turns within street right of way. </w:t>
      </w:r>
      <w:r>
        <w:t>Parents and caregivers</w:t>
      </w:r>
      <w:r>
        <w:t xml:space="preserve"> will refrain from</w:t>
      </w:r>
      <w:r>
        <w:t xml:space="preserve"> </w:t>
      </w:r>
      <w:r>
        <w:t>any maneuvers that are unsafe or would obstruct flow of traffic.</w:t>
      </w:r>
    </w:p>
    <w:p w14:paraId="729F48C2" w14:textId="77777777" w:rsidR="000D1C85" w:rsidRDefault="000D1C85" w:rsidP="000D1C85">
      <w:pPr>
        <w:pStyle w:val="SKBodyText"/>
        <w:spacing w:after="0"/>
      </w:pPr>
    </w:p>
    <w:p w14:paraId="277BE9FE" w14:textId="207D8CF7" w:rsidR="000D1C85" w:rsidRDefault="000D1C85" w:rsidP="000D1C85">
      <w:pPr>
        <w:pStyle w:val="SKBodyText"/>
        <w:spacing w:after="0"/>
      </w:pPr>
      <w:r>
        <w:t xml:space="preserve">5. Under no circumstances shall the </w:t>
      </w:r>
      <w:r>
        <w:t>parent or caregiver</w:t>
      </w:r>
      <w:r>
        <w:t xml:space="preserve"> do the following while</w:t>
      </w:r>
      <w:r>
        <w:t xml:space="preserve"> </w:t>
      </w:r>
      <w:r>
        <w:t>dropping off or picking up their child:</w:t>
      </w:r>
    </w:p>
    <w:p w14:paraId="57CC8598" w14:textId="77777777" w:rsidR="000D1C85" w:rsidRDefault="000D1C85" w:rsidP="000D1C85">
      <w:pPr>
        <w:pStyle w:val="SKBodyText"/>
        <w:spacing w:after="0"/>
      </w:pPr>
      <w:r>
        <w:t>• Honk horn</w:t>
      </w:r>
    </w:p>
    <w:p w14:paraId="5C2E0DA1" w14:textId="77777777" w:rsidR="000D1C85" w:rsidRDefault="000D1C85" w:rsidP="000D1C85">
      <w:pPr>
        <w:pStyle w:val="SKBodyText"/>
        <w:spacing w:after="0"/>
      </w:pPr>
      <w:r>
        <w:t>• Double park</w:t>
      </w:r>
    </w:p>
    <w:p w14:paraId="12A54D9B" w14:textId="2A9BAE1A" w:rsidR="000D1C85" w:rsidRDefault="000D1C85" w:rsidP="000D1C85">
      <w:pPr>
        <w:pStyle w:val="SKBodyText"/>
        <w:spacing w:after="0"/>
      </w:pPr>
      <w:r>
        <w:t>• Park in the middle of the street</w:t>
      </w:r>
    </w:p>
    <w:p w14:paraId="3172E434" w14:textId="2426681F" w:rsidR="000D1C85" w:rsidRDefault="000D1C85" w:rsidP="000D1C85">
      <w:pPr>
        <w:pStyle w:val="SKBodyText"/>
        <w:numPr>
          <w:ilvl w:val="0"/>
          <w:numId w:val="5"/>
        </w:numPr>
        <w:spacing w:after="0"/>
        <w:ind w:left="180" w:hanging="180"/>
      </w:pPr>
      <w:r>
        <w:t>Block crosswalks</w:t>
      </w:r>
    </w:p>
    <w:p w14:paraId="0B05E56B" w14:textId="77777777" w:rsidR="000D1C85" w:rsidRDefault="000D1C85" w:rsidP="000D1C85">
      <w:pPr>
        <w:pStyle w:val="SKBodyText"/>
        <w:spacing w:after="0"/>
      </w:pPr>
      <w:r>
        <w:t>• Leave engines running</w:t>
      </w:r>
    </w:p>
    <w:p w14:paraId="7C3EF895" w14:textId="77777777" w:rsidR="000D1C85" w:rsidRDefault="000D1C85" w:rsidP="000D1C85">
      <w:pPr>
        <w:pStyle w:val="SKBodyText"/>
        <w:spacing w:after="0"/>
      </w:pPr>
      <w:r>
        <w:t>• Park in the wrong direction on (name of street).</w:t>
      </w:r>
    </w:p>
    <w:p w14:paraId="08870354" w14:textId="77777777" w:rsidR="000D1C85" w:rsidRDefault="000D1C85" w:rsidP="000D1C85">
      <w:pPr>
        <w:pStyle w:val="SKBodyText"/>
        <w:spacing w:after="0"/>
      </w:pPr>
    </w:p>
    <w:p w14:paraId="48361D1B" w14:textId="6C35BF50" w:rsidR="000D1C85" w:rsidRDefault="000D1C85" w:rsidP="000D1C85">
      <w:pPr>
        <w:pStyle w:val="SKBodyText"/>
        <w:spacing w:after="0"/>
      </w:pPr>
      <w:r>
        <w:t>We sincerely request that you strictly follow all conditions listed above</w:t>
      </w:r>
      <w:r>
        <w:t xml:space="preserve"> </w:t>
      </w:r>
      <w:r>
        <w:t>without any exception. If you are observed violating any of the</w:t>
      </w:r>
      <w:r>
        <w:t xml:space="preserve"> </w:t>
      </w:r>
      <w:r>
        <w:t>conditions state above, we may</w:t>
      </w:r>
      <w:r>
        <w:t xml:space="preserve"> (</w:t>
      </w:r>
      <w:r w:rsidRPr="000D1C85">
        <w:rPr>
          <w:color w:val="FF0000"/>
        </w:rPr>
        <w:t>insert consequence or talk about enforcement here</w:t>
      </w:r>
      <w:r>
        <w:t>).</w:t>
      </w:r>
      <w:r>
        <w:t xml:space="preserve"> We appreciate your understanding,</w:t>
      </w:r>
      <w:r>
        <w:t xml:space="preserve"> </w:t>
      </w:r>
      <w:r>
        <w:t>cooperation, and help.</w:t>
      </w:r>
    </w:p>
    <w:p w14:paraId="2440203F" w14:textId="77777777" w:rsidR="000D1C85" w:rsidRDefault="000D1C85" w:rsidP="000D1C85">
      <w:pPr>
        <w:pStyle w:val="SKBodyText"/>
        <w:spacing w:after="0"/>
      </w:pPr>
    </w:p>
    <w:p w14:paraId="3B43A6F1" w14:textId="1ABFFE90" w:rsidR="000D1C85" w:rsidRDefault="000D1C85" w:rsidP="000D1C85">
      <w:pPr>
        <w:pStyle w:val="SKBodyText"/>
        <w:spacing w:after="0"/>
      </w:pPr>
      <w:r>
        <w:t>Please sign below stating that you have read, understand and agree</w:t>
      </w:r>
      <w:r>
        <w:t xml:space="preserve"> </w:t>
      </w:r>
      <w:r>
        <w:t>to follow the (</w:t>
      </w:r>
      <w:r w:rsidRPr="000D1C85">
        <w:rPr>
          <w:color w:val="FF0000"/>
        </w:rPr>
        <w:t>school</w:t>
      </w:r>
      <w:r w:rsidRPr="000D1C85">
        <w:rPr>
          <w:color w:val="FF0000"/>
        </w:rPr>
        <w:t xml:space="preserve"> name</w:t>
      </w:r>
      <w:r>
        <w:t>) Pick-up &amp; Drop-off Policy.</w:t>
      </w:r>
    </w:p>
    <w:p w14:paraId="7F6988F2" w14:textId="77777777" w:rsidR="000D1C85" w:rsidRDefault="000D1C85" w:rsidP="000D1C85">
      <w:pPr>
        <w:pStyle w:val="SKBodyText"/>
        <w:spacing w:after="0"/>
      </w:pPr>
    </w:p>
    <w:p w14:paraId="200B0F16" w14:textId="20989AEF" w:rsidR="000D1C85" w:rsidRDefault="000D1C85" w:rsidP="000D1C85">
      <w:pPr>
        <w:pStyle w:val="SKBodyText"/>
        <w:spacing w:after="0"/>
      </w:pPr>
      <w:r>
        <w:t>__________________________________________________________________________________</w:t>
      </w:r>
    </w:p>
    <w:p w14:paraId="2D684A56" w14:textId="43154E41" w:rsidR="000D1C85" w:rsidRDefault="000D1C85" w:rsidP="000D1C85">
      <w:pPr>
        <w:pStyle w:val="SKBodyText"/>
        <w:spacing w:after="0"/>
      </w:pPr>
      <w:r>
        <w:t xml:space="preserve">Parent or Caregiver Signature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Date</w:t>
      </w:r>
    </w:p>
    <w:p w14:paraId="2367EC68" w14:textId="06E1FF00" w:rsidR="000D1C85" w:rsidRDefault="000D1C85" w:rsidP="000D1C85">
      <w:pPr>
        <w:pStyle w:val="SKBodyText"/>
        <w:spacing w:after="0"/>
      </w:pPr>
    </w:p>
    <w:p w14:paraId="27006936" w14:textId="2F96FBE8" w:rsidR="000D1C85" w:rsidRDefault="000D1C85" w:rsidP="000D1C85">
      <w:pPr>
        <w:pStyle w:val="SKBodyText"/>
        <w:spacing w:after="0"/>
      </w:pPr>
      <w:r>
        <w:t xml:space="preserve">[Sample policy adopted from </w:t>
      </w:r>
      <w:hyperlink r:id="rId8" w:history="1">
        <w:r w:rsidRPr="000D1C85">
          <w:rPr>
            <w:rStyle w:val="Hyperlink"/>
          </w:rPr>
          <w:t>Alamedia County Child Care</w:t>
        </w:r>
      </w:hyperlink>
      <w:r>
        <w:t>]</w:t>
      </w:r>
      <w:bookmarkStart w:id="0" w:name="_GoBack"/>
      <w:bookmarkEnd w:id="0"/>
    </w:p>
    <w:sectPr w:rsidR="000D1C85" w:rsidSect="00595210">
      <w:headerReference w:type="default" r:id="rId9"/>
      <w:footerReference w:type="default" r:id="rId10"/>
      <w:type w:val="continuous"/>
      <w:pgSz w:w="12240" w:h="15840"/>
      <w:pgMar w:top="1440" w:right="1440" w:bottom="1440" w:left="1440" w:header="990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C85D6" w14:textId="77777777" w:rsidR="001C3DB3" w:rsidRDefault="001C3DB3" w:rsidP="001B47F9">
      <w:r>
        <w:separator/>
      </w:r>
    </w:p>
  </w:endnote>
  <w:endnote w:type="continuationSeparator" w:id="0">
    <w:p w14:paraId="27A2D18F" w14:textId="77777777" w:rsidR="001C3DB3" w:rsidRDefault="001C3DB3" w:rsidP="001B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A1D8A" w14:textId="77777777" w:rsidR="00E40D2D" w:rsidRDefault="0033684D" w:rsidP="00704B9D">
    <w:pPr>
      <w:pStyle w:val="Footer"/>
      <w:jc w:val="center"/>
    </w:pPr>
    <w:r>
      <w:rPr>
        <w:noProof/>
      </w:rPr>
      <w:drawing>
        <wp:inline distT="0" distB="0" distL="0" distR="0" wp14:anchorId="43A18080" wp14:editId="25CB7BAE">
          <wp:extent cx="5943600" cy="3625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in blue line w dots-0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62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1C0BE0" w14:textId="2CD2808F" w:rsidR="00E40D2D" w:rsidRPr="00985F34" w:rsidRDefault="00E40D2D" w:rsidP="00674106">
    <w:pPr>
      <w:pStyle w:val="Footer"/>
      <w:jc w:val="right"/>
      <w:rPr>
        <w:rFonts w:ascii="Calibri" w:hAnsi="Calibri"/>
        <w:color w:val="4D616C"/>
        <w:sz w:val="16"/>
        <w:szCs w:val="16"/>
      </w:rPr>
    </w:pPr>
    <w:r w:rsidRPr="00985F34">
      <w:rPr>
        <w:rFonts w:ascii="Calibri" w:hAnsi="Calibri"/>
        <w:color w:val="4D616C"/>
        <w:sz w:val="16"/>
        <w:szCs w:val="16"/>
      </w:rPr>
      <w:fldChar w:fldCharType="begin"/>
    </w:r>
    <w:r w:rsidRPr="00985F34">
      <w:rPr>
        <w:rFonts w:ascii="Calibri" w:hAnsi="Calibri"/>
        <w:color w:val="4D616C"/>
        <w:sz w:val="16"/>
        <w:szCs w:val="16"/>
      </w:rPr>
      <w:instrText xml:space="preserve"> PAGE   \* MERGEFORMAT </w:instrText>
    </w:r>
    <w:r w:rsidRPr="00985F34">
      <w:rPr>
        <w:rFonts w:ascii="Calibri" w:hAnsi="Calibri"/>
        <w:color w:val="4D616C"/>
        <w:sz w:val="16"/>
        <w:szCs w:val="16"/>
      </w:rPr>
      <w:fldChar w:fldCharType="separate"/>
    </w:r>
    <w:r w:rsidR="00231CA0" w:rsidRPr="00231CA0">
      <w:rPr>
        <w:rFonts w:ascii="Calibri" w:hAnsi="Calibri"/>
        <w:noProof/>
        <w:color w:val="4D616C"/>
        <w:sz w:val="16"/>
        <w:szCs w:val="16"/>
        <w14:textFill>
          <w14:solidFill>
            <w14:srgbClr w14:val="4D616C">
              <w14:lumMod w14:val="65000"/>
            </w14:srgbClr>
          </w14:solidFill>
        </w14:textFill>
      </w:rPr>
      <w:t>2</w:t>
    </w:r>
    <w:r w:rsidRPr="00985F34">
      <w:rPr>
        <w:rFonts w:ascii="Calibri" w:hAnsi="Calibri"/>
        <w:noProof/>
        <w:color w:val="4D616C"/>
        <w:sz w:val="16"/>
        <w:szCs w:val="16"/>
      </w:rPr>
      <w:fldChar w:fldCharType="end"/>
    </w:r>
  </w:p>
  <w:p w14:paraId="73007AEC" w14:textId="77777777" w:rsidR="00E40D2D" w:rsidRDefault="00E40D2D"/>
  <w:p w14:paraId="747894F6" w14:textId="77777777" w:rsidR="00E40D2D" w:rsidRDefault="00E40D2D"/>
  <w:p w14:paraId="50F78A7E" w14:textId="77777777" w:rsidR="00E40D2D" w:rsidRDefault="00E40D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380F8" w14:textId="77777777" w:rsidR="001C3DB3" w:rsidRDefault="001C3DB3" w:rsidP="001B47F9">
      <w:r>
        <w:separator/>
      </w:r>
    </w:p>
  </w:footnote>
  <w:footnote w:type="continuationSeparator" w:id="0">
    <w:p w14:paraId="7628BD3A" w14:textId="77777777" w:rsidR="001C3DB3" w:rsidRDefault="001C3DB3" w:rsidP="001B4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E5E8C" w14:textId="77777777" w:rsidR="00E40D2D" w:rsidRDefault="00E40D2D" w:rsidP="00771D9B">
    <w:pPr>
      <w:pStyle w:val="Header"/>
      <w:rPr>
        <w:rFonts w:asciiTheme="majorHAnsi" w:hAnsiTheme="majorHAnsi"/>
        <w:b/>
        <w:sz w:val="16"/>
        <w:szCs w:val="16"/>
      </w:rPr>
    </w:pPr>
    <w:r>
      <w:rPr>
        <w:rFonts w:asciiTheme="majorHAnsi" w:hAnsiTheme="majorHAnsi"/>
        <w:b/>
        <w:noProof/>
        <w:sz w:val="40"/>
      </w:rPr>
      <w:drawing>
        <wp:anchor distT="0" distB="0" distL="114300" distR="114300" simplePos="0" relativeHeight="251659264" behindDoc="0" locked="0" layoutInCell="1" allowOverlap="1" wp14:anchorId="5B095EE4" wp14:editId="118A278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0720" cy="582295"/>
          <wp:effectExtent l="0" t="0" r="5080" b="1905"/>
          <wp:wrapThrough wrapText="bothSides">
            <wp:wrapPolygon edited="0">
              <wp:start x="0" y="0"/>
              <wp:lineTo x="0" y="20728"/>
              <wp:lineTo x="20955" y="20728"/>
              <wp:lineTo x="20955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feKids_corp_4cp_po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720" cy="58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b/>
        <w:sz w:val="40"/>
      </w:rPr>
      <w:br/>
    </w:r>
  </w:p>
  <w:p w14:paraId="0F7DF66E" w14:textId="77777777" w:rsidR="0084003D" w:rsidRDefault="0084003D" w:rsidP="00771D9B">
    <w:pPr>
      <w:pStyle w:val="Header"/>
      <w:rPr>
        <w:rFonts w:asciiTheme="majorHAnsi" w:hAnsiTheme="majorHAnsi"/>
        <w:b/>
        <w:sz w:val="16"/>
        <w:szCs w:val="16"/>
      </w:rPr>
    </w:pPr>
  </w:p>
  <w:p w14:paraId="6E639E11" w14:textId="77777777" w:rsidR="00E40D2D" w:rsidRDefault="00985F34" w:rsidP="00CD4372">
    <w:pPr>
      <w:pStyle w:val="Header"/>
      <w:spacing w:before="140"/>
      <w:jc w:val="center"/>
    </w:pPr>
    <w:r>
      <w:rPr>
        <w:rFonts w:asciiTheme="majorHAnsi" w:hAnsiTheme="majorHAnsi"/>
        <w:b/>
        <w:noProof/>
        <w:sz w:val="40"/>
      </w:rPr>
      <w:drawing>
        <wp:inline distT="0" distB="0" distL="0" distR="0" wp14:anchorId="7C1AF939" wp14:editId="31D7ECBB">
          <wp:extent cx="5943600" cy="162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in blue line2-01-01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2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0D2D" w:rsidRPr="00780420">
      <w:rPr>
        <w:rFonts w:asciiTheme="majorHAnsi" w:hAnsiTheme="majorHAnsi"/>
        <w:b/>
        <w:sz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602A0"/>
    <w:multiLevelType w:val="hybridMultilevel"/>
    <w:tmpl w:val="CD9ED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B2994"/>
    <w:multiLevelType w:val="hybridMultilevel"/>
    <w:tmpl w:val="9594D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702BC"/>
    <w:multiLevelType w:val="hybridMultilevel"/>
    <w:tmpl w:val="2C16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72922"/>
    <w:multiLevelType w:val="hybridMultilevel"/>
    <w:tmpl w:val="127A5284"/>
    <w:lvl w:ilvl="0" w:tplc="79423892">
      <w:start w:val="1"/>
      <w:numFmt w:val="bullet"/>
      <w:pStyle w:val="SKBullets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E4D7D"/>
    <w:multiLevelType w:val="hybridMultilevel"/>
    <w:tmpl w:val="DB387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F9"/>
    <w:rsid w:val="00007053"/>
    <w:rsid w:val="00085CE9"/>
    <w:rsid w:val="000A3ACD"/>
    <w:rsid w:val="000B42AD"/>
    <w:rsid w:val="000C0E6E"/>
    <w:rsid w:val="000D1C85"/>
    <w:rsid w:val="000F1986"/>
    <w:rsid w:val="000F7DFA"/>
    <w:rsid w:val="00102012"/>
    <w:rsid w:val="001108B1"/>
    <w:rsid w:val="00162896"/>
    <w:rsid w:val="001B47F9"/>
    <w:rsid w:val="001C3DB3"/>
    <w:rsid w:val="001D1888"/>
    <w:rsid w:val="001D31F9"/>
    <w:rsid w:val="00207B78"/>
    <w:rsid w:val="00231CA0"/>
    <w:rsid w:val="0029699C"/>
    <w:rsid w:val="002F61D7"/>
    <w:rsid w:val="00322684"/>
    <w:rsid w:val="0033684D"/>
    <w:rsid w:val="00343ED0"/>
    <w:rsid w:val="00372BF3"/>
    <w:rsid w:val="003C290F"/>
    <w:rsid w:val="003D1D81"/>
    <w:rsid w:val="004075DC"/>
    <w:rsid w:val="0041454C"/>
    <w:rsid w:val="00425569"/>
    <w:rsid w:val="00442D1E"/>
    <w:rsid w:val="004612A2"/>
    <w:rsid w:val="00491C2B"/>
    <w:rsid w:val="00492988"/>
    <w:rsid w:val="00496A88"/>
    <w:rsid w:val="004A2AA1"/>
    <w:rsid w:val="004B02D5"/>
    <w:rsid w:val="004D44CA"/>
    <w:rsid w:val="004E4B6B"/>
    <w:rsid w:val="004F0B23"/>
    <w:rsid w:val="00512168"/>
    <w:rsid w:val="00527EBA"/>
    <w:rsid w:val="005411A5"/>
    <w:rsid w:val="00551C52"/>
    <w:rsid w:val="00562A54"/>
    <w:rsid w:val="005747B7"/>
    <w:rsid w:val="00595210"/>
    <w:rsid w:val="005B7335"/>
    <w:rsid w:val="005B7AE8"/>
    <w:rsid w:val="005C1168"/>
    <w:rsid w:val="00602EA3"/>
    <w:rsid w:val="00615563"/>
    <w:rsid w:val="00617B02"/>
    <w:rsid w:val="00633587"/>
    <w:rsid w:val="006370AD"/>
    <w:rsid w:val="00651091"/>
    <w:rsid w:val="006664D9"/>
    <w:rsid w:val="00674106"/>
    <w:rsid w:val="0069368D"/>
    <w:rsid w:val="006953B6"/>
    <w:rsid w:val="006A58E7"/>
    <w:rsid w:val="006C5549"/>
    <w:rsid w:val="00702F6D"/>
    <w:rsid w:val="00704B9D"/>
    <w:rsid w:val="00712D18"/>
    <w:rsid w:val="00722C83"/>
    <w:rsid w:val="007511C0"/>
    <w:rsid w:val="00755648"/>
    <w:rsid w:val="00771D9B"/>
    <w:rsid w:val="007736D4"/>
    <w:rsid w:val="0077534D"/>
    <w:rsid w:val="00780420"/>
    <w:rsid w:val="0079237E"/>
    <w:rsid w:val="007A6FE3"/>
    <w:rsid w:val="007E73C1"/>
    <w:rsid w:val="00807462"/>
    <w:rsid w:val="00814EAB"/>
    <w:rsid w:val="00816257"/>
    <w:rsid w:val="0082455D"/>
    <w:rsid w:val="008301AC"/>
    <w:rsid w:val="008310D9"/>
    <w:rsid w:val="00837529"/>
    <w:rsid w:val="0084003D"/>
    <w:rsid w:val="00871D2E"/>
    <w:rsid w:val="008B7FB9"/>
    <w:rsid w:val="008C5AE9"/>
    <w:rsid w:val="008D5960"/>
    <w:rsid w:val="008E3DB4"/>
    <w:rsid w:val="00901C33"/>
    <w:rsid w:val="00905891"/>
    <w:rsid w:val="00913B7A"/>
    <w:rsid w:val="009215AF"/>
    <w:rsid w:val="00971811"/>
    <w:rsid w:val="00971D22"/>
    <w:rsid w:val="009727F9"/>
    <w:rsid w:val="00981E85"/>
    <w:rsid w:val="00985F34"/>
    <w:rsid w:val="009B6DFB"/>
    <w:rsid w:val="009E712A"/>
    <w:rsid w:val="00B07B22"/>
    <w:rsid w:val="00BB746D"/>
    <w:rsid w:val="00BC711C"/>
    <w:rsid w:val="00BD19DF"/>
    <w:rsid w:val="00BD5055"/>
    <w:rsid w:val="00BD69B3"/>
    <w:rsid w:val="00C20B9B"/>
    <w:rsid w:val="00C32BD2"/>
    <w:rsid w:val="00CD4372"/>
    <w:rsid w:val="00CE1ED2"/>
    <w:rsid w:val="00D7720B"/>
    <w:rsid w:val="00DA3069"/>
    <w:rsid w:val="00DB1132"/>
    <w:rsid w:val="00DB7565"/>
    <w:rsid w:val="00DD65F9"/>
    <w:rsid w:val="00E40446"/>
    <w:rsid w:val="00E40D2D"/>
    <w:rsid w:val="00E454E9"/>
    <w:rsid w:val="00E95C1D"/>
    <w:rsid w:val="00EA670C"/>
    <w:rsid w:val="00ED2670"/>
    <w:rsid w:val="00ED610C"/>
    <w:rsid w:val="00EE6D3A"/>
    <w:rsid w:val="00EF5B71"/>
    <w:rsid w:val="00EF71D0"/>
    <w:rsid w:val="00F27769"/>
    <w:rsid w:val="00F82288"/>
    <w:rsid w:val="00FA4D10"/>
    <w:rsid w:val="00FA5327"/>
    <w:rsid w:val="00FB52CB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5B7ECA9"/>
  <w14:defaultImageDpi w14:val="300"/>
  <w15:docId w15:val="{C5691B6E-D87A-4841-83BD-367DC070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2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7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7F9"/>
  </w:style>
  <w:style w:type="paragraph" w:styleId="Footer">
    <w:name w:val="footer"/>
    <w:basedOn w:val="Normal"/>
    <w:link w:val="FooterChar"/>
    <w:uiPriority w:val="99"/>
    <w:unhideWhenUsed/>
    <w:rsid w:val="001B47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7F9"/>
  </w:style>
  <w:style w:type="paragraph" w:styleId="BalloonText">
    <w:name w:val="Balloon Text"/>
    <w:basedOn w:val="Normal"/>
    <w:link w:val="BalloonTextChar"/>
    <w:uiPriority w:val="99"/>
    <w:semiHidden/>
    <w:unhideWhenUsed/>
    <w:rsid w:val="001B47F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7F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E712A"/>
    <w:pPr>
      <w:ind w:left="720"/>
      <w:contextualSpacing/>
    </w:pPr>
    <w:rPr>
      <w:rFonts w:ascii="Times New Roman" w:eastAsia="Calibri" w:hAnsi="Times New Roman" w:cs="Times New Roman"/>
    </w:rPr>
  </w:style>
  <w:style w:type="character" w:styleId="CommentReference">
    <w:name w:val="annotation reference"/>
    <w:rsid w:val="006953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53B6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rsid w:val="006953B6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Hyperlink">
    <w:name w:val="Hyperlink"/>
    <w:uiPriority w:val="99"/>
    <w:rsid w:val="006370AD"/>
    <w:rPr>
      <w:color w:val="0000FF"/>
      <w:u w:val="single"/>
    </w:rPr>
  </w:style>
  <w:style w:type="paragraph" w:customStyle="1" w:styleId="Style1">
    <w:name w:val="Style1"/>
    <w:basedOn w:val="NoSpacing"/>
    <w:link w:val="Style1Char"/>
    <w:qFormat/>
    <w:rsid w:val="00BB746D"/>
    <w:rPr>
      <w:rFonts w:ascii="Times New Roman" w:eastAsiaTheme="minorHAnsi" w:hAnsi="Times New Roman" w:cs="Times New Roman"/>
    </w:rPr>
  </w:style>
  <w:style w:type="character" w:customStyle="1" w:styleId="Style1Char">
    <w:name w:val="Style1 Char"/>
    <w:basedOn w:val="DefaultParagraphFont"/>
    <w:link w:val="Style1"/>
    <w:rsid w:val="00BB746D"/>
    <w:rPr>
      <w:rFonts w:ascii="Times New Roman" w:eastAsiaTheme="minorHAnsi" w:hAnsi="Times New Roman" w:cs="Times New Roman"/>
    </w:rPr>
  </w:style>
  <w:style w:type="paragraph" w:styleId="NoSpacing">
    <w:name w:val="No Spacing"/>
    <w:link w:val="NoSpacingChar"/>
    <w:uiPriority w:val="1"/>
    <w:qFormat/>
    <w:rsid w:val="00BB746D"/>
  </w:style>
  <w:style w:type="table" w:styleId="LightShading-Accent1">
    <w:name w:val="Light Shading Accent 1"/>
    <w:basedOn w:val="TableNormal"/>
    <w:uiPriority w:val="60"/>
    <w:rsid w:val="00617B02"/>
    <w:rPr>
      <w:rFonts w:eastAsiaTheme="minorHAns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6">
    <w:name w:val="Light Grid Accent 6"/>
    <w:basedOn w:val="TableNormal"/>
    <w:uiPriority w:val="62"/>
    <w:rsid w:val="00617B0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1">
    <w:name w:val="Medium Shading 1 Accent 1"/>
    <w:basedOn w:val="TableNormal"/>
    <w:uiPriority w:val="63"/>
    <w:rsid w:val="00617B0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unhideWhenUsed/>
    <w:rsid w:val="00617B02"/>
    <w:rPr>
      <w:color w:val="000000" w:themeColor="text1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17B02"/>
    <w:rPr>
      <w:color w:val="000000" w:themeColor="text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17B02"/>
    <w:rPr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rsid w:val="007736D4"/>
  </w:style>
  <w:style w:type="table" w:styleId="TableGrid">
    <w:name w:val="Table Grid"/>
    <w:basedOn w:val="TableNormal"/>
    <w:uiPriority w:val="59"/>
    <w:rsid w:val="00BD19DF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Details">
    <w:name w:val="Contact Details"/>
    <w:basedOn w:val="Normal"/>
    <w:uiPriority w:val="1"/>
    <w:qFormat/>
    <w:rsid w:val="00BD19DF"/>
    <w:pPr>
      <w:spacing w:before="80" w:after="80" w:line="276" w:lineRule="auto"/>
    </w:pPr>
    <w:rPr>
      <w:color w:val="FFFFFF" w:themeColor="background1"/>
      <w:sz w:val="16"/>
      <w:szCs w:val="14"/>
    </w:rPr>
  </w:style>
  <w:style w:type="paragraph" w:customStyle="1" w:styleId="Default">
    <w:name w:val="Default"/>
    <w:rsid w:val="00DB113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B4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BlueHeader">
    <w:name w:val="1 Blue Header"/>
    <w:basedOn w:val="Normal"/>
    <w:qFormat/>
    <w:rsid w:val="00E40D2D"/>
    <w:rPr>
      <w:rFonts w:ascii="Calibri" w:hAnsi="Calibri" w:cs="Calibri"/>
      <w:b/>
      <w:color w:val="0095DA"/>
      <w:sz w:val="28"/>
      <w:szCs w:val="32"/>
    </w:rPr>
  </w:style>
  <w:style w:type="paragraph" w:customStyle="1" w:styleId="2GreenSubhead">
    <w:name w:val="2 Green Subhead"/>
    <w:basedOn w:val="ListParagraph"/>
    <w:qFormat/>
    <w:rsid w:val="000B42AD"/>
    <w:pPr>
      <w:spacing w:line="276" w:lineRule="auto"/>
      <w:ind w:left="360" w:right="360" w:hanging="360"/>
    </w:pPr>
    <w:rPr>
      <w:rFonts w:ascii="Calibri" w:hAnsi="Calibri" w:cs="Calibri"/>
      <w:b/>
      <w:color w:val="7EB242"/>
    </w:rPr>
  </w:style>
  <w:style w:type="paragraph" w:styleId="NormalWeb">
    <w:name w:val="Normal (Web)"/>
    <w:basedOn w:val="Normal"/>
    <w:uiPriority w:val="99"/>
    <w:semiHidden/>
    <w:unhideWhenUsed/>
    <w:rsid w:val="0075564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SKBodyText">
    <w:name w:val="SK Body Text"/>
    <w:basedOn w:val="Normal"/>
    <w:qFormat/>
    <w:rsid w:val="00837529"/>
    <w:pPr>
      <w:spacing w:after="120"/>
    </w:pPr>
    <w:rPr>
      <w:rFonts w:asciiTheme="majorHAnsi" w:hAnsiTheme="majorHAnsi"/>
      <w:sz w:val="22"/>
      <w:szCs w:val="22"/>
    </w:rPr>
  </w:style>
  <w:style w:type="paragraph" w:customStyle="1" w:styleId="SKBullets">
    <w:name w:val="SK Bullets"/>
    <w:basedOn w:val="SKBodyText"/>
    <w:qFormat/>
    <w:rsid w:val="00F27769"/>
    <w:pPr>
      <w:numPr>
        <w:numId w:val="2"/>
      </w:numPr>
      <w:spacing w:after="0"/>
    </w:pPr>
  </w:style>
  <w:style w:type="paragraph" w:styleId="PlainText">
    <w:name w:val="Plain Text"/>
    <w:basedOn w:val="Normal"/>
    <w:link w:val="PlainTextChar"/>
    <w:uiPriority w:val="99"/>
    <w:unhideWhenUsed/>
    <w:rsid w:val="001D31F9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D31F9"/>
    <w:rPr>
      <w:rFonts w:ascii="Calibri" w:eastAsiaTheme="minorHAnsi" w:hAnsi="Calibri"/>
      <w:sz w:val="22"/>
      <w:szCs w:val="21"/>
    </w:rPr>
  </w:style>
  <w:style w:type="character" w:customStyle="1" w:styleId="skypepnhmark1">
    <w:name w:val="skype_pnh_mark1"/>
    <w:basedOn w:val="DefaultParagraphFont"/>
    <w:rsid w:val="001D31F9"/>
    <w:rPr>
      <w:vanish/>
      <w:webHidden w:val="0"/>
      <w:specVanish w:val="0"/>
    </w:rPr>
  </w:style>
  <w:style w:type="character" w:customStyle="1" w:styleId="skypepnhprintcontainer">
    <w:name w:val="skype_pnh_print_container"/>
    <w:basedOn w:val="DefaultParagraphFont"/>
    <w:rsid w:val="001D31F9"/>
  </w:style>
  <w:style w:type="character" w:customStyle="1" w:styleId="skypepnhcontainer">
    <w:name w:val="skype_pnh_container"/>
    <w:basedOn w:val="DefaultParagraphFont"/>
    <w:rsid w:val="001D31F9"/>
  </w:style>
  <w:style w:type="character" w:customStyle="1" w:styleId="skypepnhleftspan">
    <w:name w:val="skype_pnh_left_span"/>
    <w:basedOn w:val="DefaultParagraphFont"/>
    <w:rsid w:val="001D31F9"/>
  </w:style>
  <w:style w:type="character" w:customStyle="1" w:styleId="skypepnhdropartspan">
    <w:name w:val="skype_pnh_dropart_span"/>
    <w:basedOn w:val="DefaultParagraphFont"/>
    <w:rsid w:val="001D31F9"/>
  </w:style>
  <w:style w:type="character" w:customStyle="1" w:styleId="skypepnhdropartflagspan">
    <w:name w:val="skype_pnh_dropart_flag_span"/>
    <w:basedOn w:val="DefaultParagraphFont"/>
    <w:rsid w:val="001D3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gov.org/ece/documents/drop_off_policy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10196-4CF0-4098-A2CB-BBF91D99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Safe Kids Worldwide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Enright</dc:creator>
  <cp:lastModifiedBy>Julie Kenneally</cp:lastModifiedBy>
  <cp:revision>2</cp:revision>
  <cp:lastPrinted>2013-02-14T16:00:00Z</cp:lastPrinted>
  <dcterms:created xsi:type="dcterms:W3CDTF">2016-10-26T19:24:00Z</dcterms:created>
  <dcterms:modified xsi:type="dcterms:W3CDTF">2016-10-26T19:24:00Z</dcterms:modified>
</cp:coreProperties>
</file>